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B60A" w14:textId="77777777" w:rsidR="00A53131" w:rsidRPr="000A4835" w:rsidRDefault="00B24714" w:rsidP="003E312D">
      <w:pPr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t>BUREAU</w:t>
      </w:r>
      <w:r w:rsidR="00A53131" w:rsidRPr="000A4835">
        <w:rPr>
          <w:b/>
          <w:color w:val="002060"/>
          <w:sz w:val="40"/>
          <w:szCs w:val="40"/>
          <w:u w:val="single"/>
        </w:rPr>
        <w:t xml:space="preserve"> DES ERREURS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A53131" w:rsidRPr="00C22684" w14:paraId="472A54E9" w14:textId="77777777" w:rsidTr="00044415">
        <w:tc>
          <w:tcPr>
            <w:tcW w:w="10740" w:type="dxa"/>
            <w:shd w:val="clear" w:color="auto" w:fill="DBE5F1" w:themeFill="accent1" w:themeFillTint="33"/>
          </w:tcPr>
          <w:p w14:paraId="091D614C" w14:textId="77777777" w:rsidR="00A53131" w:rsidRPr="00C22684" w:rsidRDefault="00A53131" w:rsidP="00C226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2684">
              <w:rPr>
                <w:b/>
                <w:sz w:val="24"/>
                <w:szCs w:val="24"/>
              </w:rPr>
              <w:t>Enquêteur ou enquêtrice :</w:t>
            </w:r>
          </w:p>
        </w:tc>
      </w:tr>
      <w:tr w:rsidR="00A53131" w:rsidRPr="00C22684" w14:paraId="461B8243" w14:textId="77777777" w:rsidTr="00C22684">
        <w:trPr>
          <w:trHeight w:val="905"/>
        </w:trPr>
        <w:tc>
          <w:tcPr>
            <w:tcW w:w="10740" w:type="dxa"/>
          </w:tcPr>
          <w:p w14:paraId="3E08403E" w14:textId="06195DA5" w:rsidR="00A53131" w:rsidRPr="00C22684" w:rsidRDefault="00A53131" w:rsidP="00DE7053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C22684">
              <w:rPr>
                <w:b/>
                <w:sz w:val="24"/>
                <w:szCs w:val="24"/>
              </w:rPr>
              <w:t xml:space="preserve">Nom :                                                              Prénom :                            </w:t>
            </w:r>
          </w:p>
          <w:p w14:paraId="5D955CF1" w14:textId="02B38952" w:rsidR="00044415" w:rsidRPr="00044415" w:rsidRDefault="00A53131" w:rsidP="00DE7053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C22684">
              <w:rPr>
                <w:b/>
                <w:sz w:val="24"/>
                <w:szCs w:val="24"/>
              </w:rPr>
              <w:t xml:space="preserve">Fonction :                                                       </w:t>
            </w:r>
            <w:r w:rsidR="00B24714">
              <w:rPr>
                <w:b/>
                <w:sz w:val="24"/>
                <w:szCs w:val="24"/>
              </w:rPr>
              <w:t>Etablissement</w:t>
            </w:r>
            <w:r w:rsidRPr="00C22684">
              <w:rPr>
                <w:b/>
                <w:sz w:val="24"/>
                <w:szCs w:val="24"/>
              </w:rPr>
              <w:t> :</w:t>
            </w:r>
          </w:p>
        </w:tc>
      </w:tr>
      <w:tr w:rsidR="00A53131" w:rsidRPr="00C22684" w14:paraId="2EA4D558" w14:textId="77777777" w:rsidTr="00044415">
        <w:tc>
          <w:tcPr>
            <w:tcW w:w="10740" w:type="dxa"/>
            <w:shd w:val="clear" w:color="auto" w:fill="DBE5F1" w:themeFill="accent1" w:themeFillTint="33"/>
          </w:tcPr>
          <w:p w14:paraId="28610FB8" w14:textId="77777777" w:rsidR="00A53131" w:rsidRPr="00C22684" w:rsidRDefault="00A53131" w:rsidP="006261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6BF7" w:rsidRPr="00C22684" w14:paraId="58401609" w14:textId="77777777" w:rsidTr="00C22684">
        <w:tc>
          <w:tcPr>
            <w:tcW w:w="10740" w:type="dxa"/>
          </w:tcPr>
          <w:p w14:paraId="40A5788A" w14:textId="77777777" w:rsidR="009C6BF7" w:rsidRDefault="009C6BF7" w:rsidP="009C6BF7">
            <w:pPr>
              <w:spacing w:after="0" w:line="216" w:lineRule="auto"/>
              <w:rPr>
                <w:rFonts w:ascii="Segoe Print" w:hAnsi="Segoe Print" w:cs="MV Boli"/>
                <w:b/>
                <w:color w:val="002060"/>
              </w:rPr>
            </w:pPr>
            <w:r>
              <w:rPr>
                <w:rFonts w:ascii="Segoe Print" w:hAnsi="Segoe Print" w:cs="MV Boli"/>
                <w:b/>
                <w:color w:val="002060"/>
              </w:rPr>
              <w:t xml:space="preserve">AU BUREAU DES ADMISSIONS :  </w:t>
            </w:r>
          </w:p>
          <w:p w14:paraId="40404B31" w14:textId="77777777" w:rsidR="00044415" w:rsidRDefault="00044415" w:rsidP="009C6BF7">
            <w:pPr>
              <w:spacing w:after="0" w:line="216" w:lineRule="auto"/>
              <w:rPr>
                <w:rFonts w:ascii="Segoe Print" w:hAnsi="Segoe Print" w:cs="MV Boli"/>
                <w:b/>
                <w:color w:val="002060"/>
              </w:rPr>
            </w:pPr>
          </w:p>
          <w:p w14:paraId="56DC4133" w14:textId="6FD10F11" w:rsidR="000C5B93" w:rsidRDefault="000C5B93" w:rsidP="000C5B93">
            <w:pPr>
              <w:spacing w:after="0" w:line="216" w:lineRule="auto"/>
              <w:rPr>
                <w:rFonts w:ascii="Segoe Print" w:hAnsi="Segoe Print" w:cs="MV Boli"/>
                <w:b/>
                <w:color w:val="002060"/>
              </w:rPr>
            </w:pPr>
            <w:r>
              <w:rPr>
                <w:rFonts w:ascii="Segoe Print" w:hAnsi="Segoe Print" w:cs="MV Boli"/>
                <w:b/>
                <w:color w:val="002060"/>
              </w:rPr>
              <w:t xml:space="preserve">Nous sommes le </w:t>
            </w:r>
            <w:r w:rsidR="00317F75">
              <w:rPr>
                <w:rFonts w:ascii="Segoe Print" w:hAnsi="Segoe Print" w:cs="MV Boli"/>
                <w:b/>
                <w:color w:val="002060"/>
              </w:rPr>
              <w:t>25</w:t>
            </w:r>
            <w:r>
              <w:rPr>
                <w:rFonts w:ascii="Segoe Print" w:hAnsi="Segoe Print" w:cs="MV Boli"/>
                <w:b/>
                <w:color w:val="002060"/>
              </w:rPr>
              <w:t xml:space="preserve"> </w:t>
            </w:r>
            <w:r w:rsidR="00317F75">
              <w:rPr>
                <w:rFonts w:ascii="Segoe Print" w:hAnsi="Segoe Print" w:cs="MV Boli"/>
                <w:b/>
                <w:color w:val="002060"/>
              </w:rPr>
              <w:t>octo</w:t>
            </w:r>
            <w:r>
              <w:rPr>
                <w:rFonts w:ascii="Segoe Print" w:hAnsi="Segoe Print" w:cs="MV Boli"/>
                <w:b/>
                <w:color w:val="002060"/>
              </w:rPr>
              <w:t xml:space="preserve">bre 2022, il est </w:t>
            </w:r>
            <w:r w:rsidR="00317F75">
              <w:rPr>
                <w:rFonts w:ascii="Segoe Print" w:hAnsi="Segoe Print" w:cs="MV Boli"/>
                <w:b/>
                <w:color w:val="002060"/>
              </w:rPr>
              <w:t>11</w:t>
            </w:r>
            <w:r>
              <w:rPr>
                <w:rFonts w:ascii="Segoe Print" w:hAnsi="Segoe Print" w:cs="MV Boli"/>
                <w:b/>
                <w:color w:val="002060"/>
              </w:rPr>
              <w:t>h</w:t>
            </w:r>
            <w:r w:rsidR="00317F75">
              <w:rPr>
                <w:rFonts w:ascii="Segoe Print" w:hAnsi="Segoe Print" w:cs="MV Boli"/>
                <w:b/>
                <w:color w:val="002060"/>
              </w:rPr>
              <w:t>08</w:t>
            </w:r>
            <w:r>
              <w:rPr>
                <w:rFonts w:ascii="Segoe Print" w:hAnsi="Segoe Print" w:cs="MV Boli"/>
                <w:b/>
                <w:color w:val="002060"/>
              </w:rPr>
              <w:t>.</w:t>
            </w:r>
          </w:p>
          <w:p w14:paraId="63F604BD" w14:textId="77777777" w:rsidR="009C6BF7" w:rsidRDefault="009C6BF7" w:rsidP="009C6BF7">
            <w:pPr>
              <w:spacing w:after="0" w:line="240" w:lineRule="auto"/>
              <w:rPr>
                <w:rFonts w:ascii="Segoe Print" w:hAnsi="Segoe Print" w:cs="MV Boli"/>
                <w:color w:val="002060"/>
              </w:rPr>
            </w:pPr>
            <w:r>
              <w:rPr>
                <w:rFonts w:ascii="Segoe Print" w:hAnsi="Segoe Print" w:cs="MV Boli"/>
                <w:color w:val="002060"/>
              </w:rPr>
              <w:t xml:space="preserve">Mme </w:t>
            </w:r>
            <w:proofErr w:type="spellStart"/>
            <w:r>
              <w:rPr>
                <w:rFonts w:ascii="Segoe Print" w:hAnsi="Segoe Print" w:cs="MV Boli"/>
                <w:color w:val="002060"/>
              </w:rPr>
              <w:t>Onyme</w:t>
            </w:r>
            <w:proofErr w:type="spellEnd"/>
            <w:r>
              <w:rPr>
                <w:rFonts w:ascii="Segoe Print" w:hAnsi="Segoe Print" w:cs="MV Boli"/>
                <w:color w:val="002060"/>
              </w:rPr>
              <w:t xml:space="preserve"> vient d’être conduite au service des urgences par les pompiers. Elle n’est pas en état de décliner son identité, mais ses petits-enfants l’accompagnent et se chargent de son entrée. </w:t>
            </w:r>
          </w:p>
          <w:p w14:paraId="2A7C74FB" w14:textId="77777777" w:rsidR="00044415" w:rsidRDefault="00044415" w:rsidP="009C6BF7">
            <w:pPr>
              <w:spacing w:after="0" w:line="240" w:lineRule="auto"/>
              <w:rPr>
                <w:rFonts w:ascii="Segoe Print" w:hAnsi="Segoe Print" w:cs="MV Boli"/>
                <w:color w:val="002060"/>
              </w:rPr>
            </w:pPr>
          </w:p>
          <w:p w14:paraId="0B084B5E" w14:textId="7020BA0C" w:rsidR="009C6BF7" w:rsidRPr="000A4835" w:rsidRDefault="009C6BF7" w:rsidP="009C6BF7">
            <w:pPr>
              <w:spacing w:after="0" w:line="240" w:lineRule="auto"/>
              <w:rPr>
                <w:rFonts w:ascii="Segoe Print" w:hAnsi="Segoe Print" w:cs="MV Boli"/>
                <w:b/>
              </w:rPr>
            </w:pPr>
            <w:r>
              <w:rPr>
                <w:rFonts w:ascii="Segoe Print" w:hAnsi="Segoe Print" w:cs="MV Boli"/>
                <w:color w:val="002060"/>
              </w:rPr>
              <w:t>Vous êtes au bureau des admissions : quelles anomalies repérez-vous ?</w:t>
            </w:r>
          </w:p>
        </w:tc>
      </w:tr>
      <w:tr w:rsidR="009C6BF7" w:rsidRPr="00C22684" w14:paraId="11157CEE" w14:textId="77777777" w:rsidTr="00044415">
        <w:trPr>
          <w:trHeight w:val="474"/>
        </w:trPr>
        <w:tc>
          <w:tcPr>
            <w:tcW w:w="10740" w:type="dxa"/>
            <w:shd w:val="clear" w:color="auto" w:fill="DBE5F1" w:themeFill="accent1" w:themeFillTint="33"/>
            <w:vAlign w:val="center"/>
          </w:tcPr>
          <w:p w14:paraId="2D9A3CA6" w14:textId="0DF2D612" w:rsidR="009C6BF7" w:rsidRPr="00C22684" w:rsidRDefault="009C6BF7" w:rsidP="009C6B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Vous avez </w:t>
            </w:r>
            <w:r w:rsidR="00401C5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erreurs d’identitovigilance à trouver</w:t>
            </w:r>
          </w:p>
        </w:tc>
      </w:tr>
      <w:tr w:rsidR="00A53131" w:rsidRPr="00C22684" w14:paraId="77AD0D2D" w14:textId="77777777" w:rsidTr="00AA0A2C">
        <w:trPr>
          <w:trHeight w:val="6893"/>
        </w:trPr>
        <w:tc>
          <w:tcPr>
            <w:tcW w:w="10740" w:type="dxa"/>
          </w:tcPr>
          <w:p w14:paraId="00667B06" w14:textId="77777777" w:rsidR="00A53131" w:rsidRPr="00C22684" w:rsidRDefault="00A53131" w:rsidP="00C226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68A505F" w14:textId="77777777" w:rsidR="00C23840" w:rsidRDefault="00C23840" w:rsidP="00C23840">
            <w:pPr>
              <w:pStyle w:val="Paragraphedeliste"/>
              <w:spacing w:after="0" w:line="240" w:lineRule="auto"/>
              <w:ind w:left="1440"/>
              <w:rPr>
                <w:b/>
                <w:sz w:val="24"/>
                <w:szCs w:val="24"/>
              </w:rPr>
            </w:pPr>
          </w:p>
          <w:p w14:paraId="333A3963" w14:textId="77777777" w:rsidR="00C23840" w:rsidRPr="005E60BB" w:rsidRDefault="00C23840" w:rsidP="00C2384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5BB849FA" w14:textId="77777777" w:rsidR="00C23840" w:rsidRDefault="00C23840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16836A06" w14:textId="77777777" w:rsidR="001F7339" w:rsidRDefault="001F7339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6BAB85F4" w14:textId="77777777" w:rsidR="001F7339" w:rsidRPr="005E60BB" w:rsidRDefault="001F7339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47FAF2CE" w14:textId="77777777" w:rsidR="00C23840" w:rsidRPr="005E60BB" w:rsidRDefault="00C23840" w:rsidP="00C2384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0141B3C3" w14:textId="77777777" w:rsidR="00C23840" w:rsidRDefault="00C23840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3C4B2D0F" w14:textId="77777777" w:rsidR="001F7339" w:rsidRDefault="001F7339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3D7F0C63" w14:textId="77777777" w:rsidR="001F7339" w:rsidRPr="005E60BB" w:rsidRDefault="001F7339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5099FB08" w14:textId="77777777" w:rsidR="00C23840" w:rsidRPr="005E60BB" w:rsidRDefault="00C23840" w:rsidP="00C2384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E404EC7" w14:textId="77777777" w:rsidR="00C23840" w:rsidRDefault="00C23840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146196E6" w14:textId="77777777" w:rsidR="001F7339" w:rsidRDefault="001F7339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72EF3E11" w14:textId="77777777" w:rsidR="001F7339" w:rsidRPr="005E60BB" w:rsidRDefault="001F7339" w:rsidP="00C23840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441B0AAD" w14:textId="77777777" w:rsidR="00C23840" w:rsidRPr="005E60BB" w:rsidRDefault="00C23840" w:rsidP="00C2384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2E2FFC4" w14:textId="77777777" w:rsidR="00C23840" w:rsidRPr="00817796" w:rsidRDefault="00C23840" w:rsidP="00817796">
            <w:pPr>
              <w:spacing w:after="0" w:line="240" w:lineRule="auto"/>
              <w:rPr>
                <w:sz w:val="24"/>
                <w:szCs w:val="24"/>
              </w:rPr>
            </w:pPr>
          </w:p>
          <w:p w14:paraId="497ADB11" w14:textId="77777777" w:rsidR="00C23840" w:rsidRDefault="00C23840" w:rsidP="00C23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610FF0" w14:textId="77777777" w:rsidR="00A53131" w:rsidRPr="00C22684" w:rsidRDefault="00A53131" w:rsidP="00B247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53131" w:rsidRPr="00C22684" w14:paraId="4AFA598E" w14:textId="77777777" w:rsidTr="00AA0A2C">
        <w:trPr>
          <w:trHeight w:val="839"/>
        </w:trPr>
        <w:tc>
          <w:tcPr>
            <w:tcW w:w="10740" w:type="dxa"/>
          </w:tcPr>
          <w:p w14:paraId="44DF70E2" w14:textId="77777777" w:rsidR="00A53131" w:rsidRPr="000A4835" w:rsidRDefault="00E05BF3" w:rsidP="00B24714">
            <w:pPr>
              <w:spacing w:after="0" w:line="240" w:lineRule="auto"/>
              <w:rPr>
                <w:i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4E8C0D16" wp14:editId="6220E0F2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21590</wp:posOffset>
                  </wp:positionV>
                  <wp:extent cx="687070" cy="481965"/>
                  <wp:effectExtent l="0" t="0" r="0" b="0"/>
                  <wp:wrapTight wrapText="bothSides">
                    <wp:wrapPolygon edited="0">
                      <wp:start x="0" y="0"/>
                      <wp:lineTo x="0" y="20490"/>
                      <wp:lineTo x="20961" y="20490"/>
                      <wp:lineTo x="20961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131" w:rsidRPr="000A4835">
              <w:rPr>
                <w:i/>
                <w:color w:val="002060"/>
                <w:sz w:val="20"/>
                <w:szCs w:val="20"/>
              </w:rPr>
              <w:t xml:space="preserve">Pour information, tout le matériel utilisé est factice ou réformé. Aucun des dispositifs présents ne pourrait être utilisé dans un service de soins. </w:t>
            </w:r>
          </w:p>
        </w:tc>
      </w:tr>
    </w:tbl>
    <w:p w14:paraId="2BBFB280" w14:textId="77777777" w:rsidR="00044415" w:rsidRDefault="00044415" w:rsidP="00D61850">
      <w:pPr>
        <w:rPr>
          <w:b/>
          <w:sz w:val="40"/>
          <w:szCs w:val="40"/>
          <w:u w:val="single"/>
        </w:rPr>
      </w:pPr>
    </w:p>
    <w:p w14:paraId="4E24E1F4" w14:textId="77777777" w:rsidR="00DE7053" w:rsidRDefault="00044415" w:rsidP="00044415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5ABC4"/>
          <w:kern w:val="24"/>
          <w:sz w:val="28"/>
          <w:szCs w:val="28"/>
        </w:rPr>
      </w:pPr>
      <w:r w:rsidRPr="00044415">
        <w:rPr>
          <w:rFonts w:ascii="Arial" w:eastAsia="+mn-ea" w:hAnsi="Arial" w:cs="Arial"/>
          <w:b/>
          <w:bCs/>
          <w:color w:val="1B1296"/>
          <w:kern w:val="24"/>
          <w:sz w:val="28"/>
          <w:szCs w:val="28"/>
        </w:rPr>
        <w:t xml:space="preserve">Journée Régionale d’Identitovigilance </w:t>
      </w:r>
      <w:r w:rsidRPr="00044415">
        <w:rPr>
          <w:rFonts w:ascii="Calibri" w:eastAsia="+mn-ea" w:hAnsi="Calibri" w:cs="+mn-cs"/>
          <w:color w:val="1B1296"/>
          <w:kern w:val="24"/>
          <w:sz w:val="28"/>
          <w:szCs w:val="28"/>
        </w:rPr>
        <w:t>|</w:t>
      </w:r>
      <w:r w:rsidRPr="00044415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044415">
        <w:rPr>
          <w:rFonts w:ascii="Arial" w:eastAsia="+mn-ea" w:hAnsi="Arial" w:cs="Arial"/>
          <w:color w:val="05ABC4"/>
          <w:kern w:val="24"/>
          <w:sz w:val="28"/>
          <w:szCs w:val="28"/>
        </w:rPr>
        <w:t>Lyon – 02 décembre 2022</w:t>
      </w:r>
    </w:p>
    <w:p w14:paraId="470BC205" w14:textId="77777777" w:rsidR="001F7339" w:rsidRPr="000A4835" w:rsidRDefault="001F7339" w:rsidP="001F7339">
      <w:pPr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lastRenderedPageBreak/>
        <w:t>BUREAU DES E</w:t>
      </w:r>
      <w:r w:rsidRPr="000A4835">
        <w:rPr>
          <w:b/>
          <w:color w:val="002060"/>
          <w:sz w:val="40"/>
          <w:szCs w:val="40"/>
          <w:u w:val="single"/>
        </w:rPr>
        <w:t>RREURS</w:t>
      </w:r>
      <w:r>
        <w:rPr>
          <w:b/>
          <w:color w:val="002060"/>
          <w:sz w:val="40"/>
          <w:szCs w:val="40"/>
          <w:u w:val="single"/>
        </w:rPr>
        <w:t xml:space="preserve"> - suite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1F7339" w:rsidRPr="00C22684" w14:paraId="700131C6" w14:textId="77777777" w:rsidTr="001F7339">
        <w:tc>
          <w:tcPr>
            <w:tcW w:w="10740" w:type="dxa"/>
            <w:shd w:val="clear" w:color="auto" w:fill="DBE5F1" w:themeFill="accent1" w:themeFillTint="33"/>
          </w:tcPr>
          <w:p w14:paraId="5217A426" w14:textId="77777777" w:rsidR="001F7339" w:rsidRPr="00C22684" w:rsidRDefault="001F7339" w:rsidP="00A46C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F7339" w:rsidRPr="00C22684" w14:paraId="27BB1602" w14:textId="77777777" w:rsidTr="00A46CF3">
        <w:tc>
          <w:tcPr>
            <w:tcW w:w="10740" w:type="dxa"/>
          </w:tcPr>
          <w:p w14:paraId="78DF6F50" w14:textId="77777777" w:rsidR="001F7339" w:rsidRDefault="001F7339" w:rsidP="00A46CF3">
            <w:pPr>
              <w:spacing w:after="0" w:line="216" w:lineRule="auto"/>
              <w:rPr>
                <w:rFonts w:ascii="Segoe Print" w:hAnsi="Segoe Print" w:cs="MV Boli"/>
                <w:b/>
                <w:color w:val="002060"/>
              </w:rPr>
            </w:pPr>
            <w:r>
              <w:rPr>
                <w:rFonts w:ascii="Segoe Print" w:hAnsi="Segoe Print" w:cs="MV Boli"/>
                <w:b/>
                <w:color w:val="002060"/>
              </w:rPr>
              <w:t xml:space="preserve">A L’ACCUEIL DANS LE SERVICE :  </w:t>
            </w:r>
          </w:p>
          <w:p w14:paraId="4D2566D6" w14:textId="77777777" w:rsidR="001F7339" w:rsidRDefault="001F7339" w:rsidP="00A46CF3">
            <w:pPr>
              <w:spacing w:after="0" w:line="216" w:lineRule="auto"/>
              <w:rPr>
                <w:rFonts w:ascii="Segoe Print" w:hAnsi="Segoe Print" w:cs="MV Boli"/>
                <w:b/>
                <w:color w:val="002060"/>
              </w:rPr>
            </w:pPr>
          </w:p>
          <w:p w14:paraId="2EBE4FF7" w14:textId="77777777" w:rsidR="001F7339" w:rsidRDefault="001F7339" w:rsidP="00A46CF3">
            <w:pPr>
              <w:spacing w:after="0" w:line="216" w:lineRule="auto"/>
              <w:rPr>
                <w:rFonts w:ascii="Segoe Print" w:hAnsi="Segoe Print" w:cs="MV Boli"/>
                <w:b/>
                <w:color w:val="002060"/>
              </w:rPr>
            </w:pPr>
            <w:r>
              <w:rPr>
                <w:rFonts w:ascii="Segoe Print" w:hAnsi="Segoe Print" w:cs="MV Boli"/>
                <w:b/>
                <w:color w:val="002060"/>
              </w:rPr>
              <w:t>NOUS SOMMES LE 27/10/2022, il est 09h.</w:t>
            </w:r>
          </w:p>
          <w:p w14:paraId="560E92F7" w14:textId="77777777" w:rsidR="001F7339" w:rsidRDefault="001F7339" w:rsidP="00A46CF3">
            <w:pPr>
              <w:spacing w:after="0" w:line="240" w:lineRule="auto"/>
              <w:rPr>
                <w:rFonts w:ascii="Segoe Print" w:hAnsi="Segoe Print" w:cs="MV Boli"/>
                <w:color w:val="002060"/>
              </w:rPr>
            </w:pPr>
            <w:r>
              <w:rPr>
                <w:rFonts w:ascii="Segoe Print" w:hAnsi="Segoe Print" w:cs="MV Boli"/>
                <w:color w:val="002060"/>
              </w:rPr>
              <w:t xml:space="preserve">Mme </w:t>
            </w:r>
            <w:proofErr w:type="spellStart"/>
            <w:r>
              <w:rPr>
                <w:rFonts w:ascii="Segoe Print" w:hAnsi="Segoe Print" w:cs="MV Boli"/>
                <w:color w:val="002060"/>
              </w:rPr>
              <w:t>Onyme</w:t>
            </w:r>
            <w:proofErr w:type="spellEnd"/>
            <w:r>
              <w:rPr>
                <w:rFonts w:ascii="Segoe Print" w:hAnsi="Segoe Print" w:cs="MV Boli"/>
                <w:color w:val="002060"/>
              </w:rPr>
              <w:t xml:space="preserve"> présente une anémie découverte sur un bilan fait récemment en ville. Elle va maintenant être prise en charge pour une transfusion sanguine, mais tout ne semble pas parfait. </w:t>
            </w:r>
          </w:p>
          <w:p w14:paraId="704EE049" w14:textId="77777777" w:rsidR="001F7339" w:rsidRDefault="001F7339" w:rsidP="00A46CF3">
            <w:pPr>
              <w:spacing w:after="0" w:line="240" w:lineRule="auto"/>
              <w:rPr>
                <w:rFonts w:ascii="Segoe Print" w:hAnsi="Segoe Print" w:cs="MV Boli"/>
                <w:color w:val="002060"/>
              </w:rPr>
            </w:pPr>
          </w:p>
          <w:p w14:paraId="0828FE94" w14:textId="77777777" w:rsidR="001F7339" w:rsidRPr="000A4835" w:rsidRDefault="001F7339" w:rsidP="00A46CF3">
            <w:pPr>
              <w:spacing w:after="0" w:line="240" w:lineRule="auto"/>
              <w:rPr>
                <w:rFonts w:ascii="Segoe Print" w:hAnsi="Segoe Print" w:cs="MV Boli"/>
                <w:b/>
              </w:rPr>
            </w:pPr>
            <w:r>
              <w:rPr>
                <w:rFonts w:ascii="Segoe Print" w:hAnsi="Segoe Print" w:cs="MV Boli"/>
                <w:color w:val="002060"/>
              </w:rPr>
              <w:t>Que repérez-vous ?</w:t>
            </w:r>
          </w:p>
        </w:tc>
      </w:tr>
      <w:tr w:rsidR="001F7339" w:rsidRPr="00C22684" w14:paraId="1DBDFFB4" w14:textId="77777777" w:rsidTr="001F7339">
        <w:trPr>
          <w:trHeight w:val="474"/>
        </w:trPr>
        <w:tc>
          <w:tcPr>
            <w:tcW w:w="10740" w:type="dxa"/>
            <w:shd w:val="clear" w:color="auto" w:fill="DBE5F1" w:themeFill="accent1" w:themeFillTint="33"/>
            <w:vAlign w:val="center"/>
          </w:tcPr>
          <w:p w14:paraId="4F4824F1" w14:textId="77777777" w:rsidR="001F7339" w:rsidRPr="00C22684" w:rsidRDefault="001F7339" w:rsidP="00A46C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Vous avez 6 erreurs d’identitovigilance à trouver</w:t>
            </w:r>
          </w:p>
        </w:tc>
      </w:tr>
      <w:tr w:rsidR="001F7339" w:rsidRPr="00C22684" w14:paraId="47A15FE5" w14:textId="77777777" w:rsidTr="001F7339">
        <w:trPr>
          <w:trHeight w:val="8481"/>
        </w:trPr>
        <w:tc>
          <w:tcPr>
            <w:tcW w:w="10740" w:type="dxa"/>
          </w:tcPr>
          <w:p w14:paraId="1D07612D" w14:textId="77777777" w:rsidR="001F7339" w:rsidRDefault="001F7339" w:rsidP="00A46C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27CB72" w14:textId="77777777" w:rsidR="001F7339" w:rsidRDefault="001F7339" w:rsidP="00A46C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4B4B4EB" w14:textId="77777777" w:rsidR="001F7339" w:rsidRPr="005E60BB" w:rsidRDefault="001F7339" w:rsidP="001F733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538D99C6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29FEE537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7A512B40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16F52CCA" w14:textId="77777777" w:rsidR="001F7339" w:rsidRPr="005E60BB" w:rsidRDefault="001F7339" w:rsidP="001F733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56C402A5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1555DEC4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38A655CC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6036557D" w14:textId="77777777" w:rsidR="001F7339" w:rsidRPr="005E60BB" w:rsidRDefault="001F7339" w:rsidP="001F733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1F7A8935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3AEE8634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0301B3A2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6B9F4B76" w14:textId="77777777" w:rsidR="001F7339" w:rsidRPr="005E60BB" w:rsidRDefault="001F7339" w:rsidP="001F733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591ECE26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0DD77162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1D85B7B0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1D256D75" w14:textId="77777777" w:rsidR="001F7339" w:rsidRPr="005E60BB" w:rsidRDefault="001F7339" w:rsidP="001F733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FE4E577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33ED8D8B" w14:textId="77777777" w:rsidR="001F7339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4B43D667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048514E6" w14:textId="77777777" w:rsidR="001F7339" w:rsidRPr="005E60BB" w:rsidRDefault="001F7339" w:rsidP="001F733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007F691E" w14:textId="77777777" w:rsidR="001F7339" w:rsidRDefault="001F7339" w:rsidP="00A46CF3">
            <w:pPr>
              <w:pStyle w:val="Paragraphedeliste"/>
              <w:spacing w:after="0" w:line="240" w:lineRule="auto"/>
              <w:ind w:left="1440" w:firstLine="60"/>
              <w:rPr>
                <w:sz w:val="24"/>
                <w:szCs w:val="24"/>
              </w:rPr>
            </w:pPr>
          </w:p>
          <w:p w14:paraId="32F041CC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 w:firstLine="60"/>
              <w:rPr>
                <w:sz w:val="24"/>
                <w:szCs w:val="24"/>
              </w:rPr>
            </w:pPr>
          </w:p>
          <w:p w14:paraId="4618F4CB" w14:textId="77777777" w:rsidR="001F7339" w:rsidRPr="000152E1" w:rsidRDefault="001F7339" w:rsidP="00A46CF3">
            <w:pPr>
              <w:spacing w:after="0" w:line="240" w:lineRule="auto"/>
              <w:rPr>
                <w:sz w:val="24"/>
                <w:szCs w:val="24"/>
              </w:rPr>
            </w:pPr>
          </w:p>
          <w:p w14:paraId="4673F23D" w14:textId="77777777" w:rsidR="001F7339" w:rsidRPr="005E60BB" w:rsidRDefault="001F7339" w:rsidP="00A46CF3">
            <w:pPr>
              <w:pStyle w:val="Paragraphedeliste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6920F243" w14:textId="77777777" w:rsidR="001F7339" w:rsidRPr="00882EEF" w:rsidRDefault="001F7339" w:rsidP="00A46CF3">
            <w:pPr>
              <w:pStyle w:val="Paragraphedeliste"/>
              <w:spacing w:after="0" w:line="240" w:lineRule="auto"/>
              <w:rPr>
                <w:sz w:val="24"/>
                <w:szCs w:val="24"/>
              </w:rPr>
            </w:pPr>
          </w:p>
          <w:p w14:paraId="2FFAE7F5" w14:textId="77777777" w:rsidR="001F7339" w:rsidRPr="00C22684" w:rsidRDefault="001F7339" w:rsidP="00A46C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F7339" w:rsidRPr="00C22684" w14:paraId="3D9CF840" w14:textId="77777777" w:rsidTr="00A46CF3">
        <w:trPr>
          <w:trHeight w:val="836"/>
        </w:trPr>
        <w:tc>
          <w:tcPr>
            <w:tcW w:w="10740" w:type="dxa"/>
          </w:tcPr>
          <w:p w14:paraId="14E8AF62" w14:textId="77777777" w:rsidR="001F7339" w:rsidRPr="000A4835" w:rsidRDefault="001F7339" w:rsidP="00A46CF3">
            <w:pPr>
              <w:spacing w:after="0" w:line="240" w:lineRule="auto"/>
              <w:rPr>
                <w:i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12A48569" wp14:editId="4C9EBFDF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21590</wp:posOffset>
                  </wp:positionV>
                  <wp:extent cx="687070" cy="481965"/>
                  <wp:effectExtent l="0" t="0" r="0" b="0"/>
                  <wp:wrapTight wrapText="bothSides">
                    <wp:wrapPolygon edited="0">
                      <wp:start x="0" y="0"/>
                      <wp:lineTo x="0" y="20490"/>
                      <wp:lineTo x="20961" y="20490"/>
                      <wp:lineTo x="20961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4835">
              <w:rPr>
                <w:i/>
                <w:color w:val="002060"/>
                <w:sz w:val="20"/>
                <w:szCs w:val="20"/>
              </w:rPr>
              <w:t xml:space="preserve">Pour information, tout le matériel utilisé est factice ou réformé. Aucun des dispositifs présents ne pourrait être utilisé dans un service de soins. </w:t>
            </w:r>
          </w:p>
        </w:tc>
      </w:tr>
    </w:tbl>
    <w:p w14:paraId="49EC8B30" w14:textId="77777777" w:rsidR="001F7339" w:rsidRDefault="001F7339" w:rsidP="001F7339">
      <w:pPr>
        <w:rPr>
          <w:b/>
          <w:sz w:val="40"/>
          <w:szCs w:val="40"/>
          <w:u w:val="single"/>
        </w:rPr>
      </w:pPr>
      <w:r>
        <w:rPr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3A6BB" wp14:editId="359009CF">
                <wp:simplePos x="0" y="0"/>
                <wp:positionH relativeFrom="column">
                  <wp:posOffset>3364865</wp:posOffset>
                </wp:positionH>
                <wp:positionV relativeFrom="paragraph">
                  <wp:posOffset>1356360</wp:posOffset>
                </wp:positionV>
                <wp:extent cx="1555750" cy="234315"/>
                <wp:effectExtent l="12065" t="13335" r="1333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4494" w14:textId="77777777" w:rsidR="001F7339" w:rsidRDefault="001F7339" w:rsidP="001F7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3A6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.95pt;margin-top:106.8pt;width:122.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" strokecolor="white">
                <v:textbox>
                  <w:txbxContent>
                    <w:p w14:paraId="50104494" w14:textId="77777777" w:rsidR="001F7339" w:rsidRDefault="001F7339" w:rsidP="001F7339"/>
                  </w:txbxContent>
                </v:textbox>
              </v:shape>
            </w:pict>
          </mc:Fallback>
        </mc:AlternateContent>
      </w:r>
    </w:p>
    <w:p w14:paraId="014A730F" w14:textId="1A19FA3D" w:rsidR="00A53131" w:rsidRDefault="001F7339" w:rsidP="00044415">
      <w:pPr>
        <w:pStyle w:val="NormalWeb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 w:rsidRPr="00044415">
        <w:rPr>
          <w:rFonts w:ascii="Arial" w:eastAsia="+mn-ea" w:hAnsi="Arial" w:cs="Arial"/>
          <w:b/>
          <w:bCs/>
          <w:color w:val="1B1296"/>
          <w:kern w:val="24"/>
          <w:sz w:val="28"/>
          <w:szCs w:val="28"/>
        </w:rPr>
        <w:t xml:space="preserve">Journée Régionale d’Identitovigilance </w:t>
      </w:r>
      <w:r w:rsidRPr="00044415">
        <w:rPr>
          <w:rFonts w:ascii="Calibri" w:eastAsia="+mn-ea" w:hAnsi="Calibri" w:cs="+mn-cs"/>
          <w:color w:val="1B1296"/>
          <w:kern w:val="24"/>
          <w:sz w:val="28"/>
          <w:szCs w:val="28"/>
        </w:rPr>
        <w:t>|</w:t>
      </w:r>
      <w:r w:rsidRPr="00044415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044415">
        <w:rPr>
          <w:rFonts w:ascii="Arial" w:eastAsia="+mn-ea" w:hAnsi="Arial" w:cs="Arial"/>
          <w:color w:val="05ABC4"/>
          <w:kern w:val="24"/>
          <w:sz w:val="28"/>
          <w:szCs w:val="28"/>
        </w:rPr>
        <w:t>Lyon – 02 décembre 2022</w:t>
      </w:r>
      <w:r w:rsidR="00E05BF3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D9A9" wp14:editId="226281CD">
                <wp:simplePos x="0" y="0"/>
                <wp:positionH relativeFrom="column">
                  <wp:posOffset>3364865</wp:posOffset>
                </wp:positionH>
                <wp:positionV relativeFrom="paragraph">
                  <wp:posOffset>1356360</wp:posOffset>
                </wp:positionV>
                <wp:extent cx="1555750" cy="234315"/>
                <wp:effectExtent l="12065" t="13335" r="1333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958" w14:textId="77777777" w:rsidR="00B75DBC" w:rsidRDefault="00B75DBC" w:rsidP="00B75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D9A9" id="_x0000_s1027" type="#_x0000_t202" style="position:absolute;left:0;text-align:left;margin-left:264.95pt;margin-top:106.8pt;width:122.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" strokecolor="white">
                <v:textbox>
                  <w:txbxContent>
                    <w:p w14:paraId="37583958" w14:textId="77777777" w:rsidR="00B75DBC" w:rsidRDefault="00B75DBC" w:rsidP="00B75DBC"/>
                  </w:txbxContent>
                </v:textbox>
              </v:shape>
            </w:pict>
          </mc:Fallback>
        </mc:AlternateContent>
      </w:r>
    </w:p>
    <w:sectPr w:rsidR="00A53131" w:rsidSect="00A84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79"/>
    <w:multiLevelType w:val="hybridMultilevel"/>
    <w:tmpl w:val="7244112E"/>
    <w:lvl w:ilvl="0" w:tplc="4B926F2A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BE3"/>
    <w:multiLevelType w:val="multilevel"/>
    <w:tmpl w:val="FFC836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ED1"/>
    <w:multiLevelType w:val="hybridMultilevel"/>
    <w:tmpl w:val="B0C28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27D0C"/>
    <w:multiLevelType w:val="hybridMultilevel"/>
    <w:tmpl w:val="FFC836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6E00"/>
    <w:multiLevelType w:val="hybridMultilevel"/>
    <w:tmpl w:val="64B4A90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1671F2"/>
    <w:multiLevelType w:val="hybridMultilevel"/>
    <w:tmpl w:val="5CA48C16"/>
    <w:lvl w:ilvl="0" w:tplc="90F6C23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82C54"/>
    <w:multiLevelType w:val="hybridMultilevel"/>
    <w:tmpl w:val="B0C286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54657">
    <w:abstractNumId w:val="3"/>
  </w:num>
  <w:num w:numId="2" w16cid:durableId="149255259">
    <w:abstractNumId w:val="5"/>
  </w:num>
  <w:num w:numId="3" w16cid:durableId="1342663438">
    <w:abstractNumId w:val="1"/>
  </w:num>
  <w:num w:numId="4" w16cid:durableId="1057315399">
    <w:abstractNumId w:val="0"/>
  </w:num>
  <w:num w:numId="5" w16cid:durableId="2029676442">
    <w:abstractNumId w:val="4"/>
  </w:num>
  <w:num w:numId="6" w16cid:durableId="1840388788">
    <w:abstractNumId w:val="6"/>
  </w:num>
  <w:num w:numId="7" w16cid:durableId="163872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2D"/>
    <w:rsid w:val="00044415"/>
    <w:rsid w:val="000A4835"/>
    <w:rsid w:val="000C5B93"/>
    <w:rsid w:val="0011009A"/>
    <w:rsid w:val="00111224"/>
    <w:rsid w:val="00134315"/>
    <w:rsid w:val="001536D3"/>
    <w:rsid w:val="001F7339"/>
    <w:rsid w:val="00264084"/>
    <w:rsid w:val="00317F75"/>
    <w:rsid w:val="00341369"/>
    <w:rsid w:val="0037518D"/>
    <w:rsid w:val="00397F3D"/>
    <w:rsid w:val="003E312D"/>
    <w:rsid w:val="00401C5F"/>
    <w:rsid w:val="00453ADA"/>
    <w:rsid w:val="00471D0A"/>
    <w:rsid w:val="0047693F"/>
    <w:rsid w:val="00485615"/>
    <w:rsid w:val="004856EB"/>
    <w:rsid w:val="0049742A"/>
    <w:rsid w:val="004C769C"/>
    <w:rsid w:val="004F6453"/>
    <w:rsid w:val="00515398"/>
    <w:rsid w:val="00564988"/>
    <w:rsid w:val="00583D18"/>
    <w:rsid w:val="00597831"/>
    <w:rsid w:val="005D070E"/>
    <w:rsid w:val="006261F3"/>
    <w:rsid w:val="0064008B"/>
    <w:rsid w:val="006C1B70"/>
    <w:rsid w:val="006E5CA7"/>
    <w:rsid w:val="007B6F67"/>
    <w:rsid w:val="00817796"/>
    <w:rsid w:val="00820BD3"/>
    <w:rsid w:val="00835811"/>
    <w:rsid w:val="00837CC5"/>
    <w:rsid w:val="00885411"/>
    <w:rsid w:val="008B068C"/>
    <w:rsid w:val="008C6E19"/>
    <w:rsid w:val="00902AC6"/>
    <w:rsid w:val="009202BA"/>
    <w:rsid w:val="0093528B"/>
    <w:rsid w:val="00946E10"/>
    <w:rsid w:val="009829EA"/>
    <w:rsid w:val="009B6E60"/>
    <w:rsid w:val="009C6BF7"/>
    <w:rsid w:val="009E54DB"/>
    <w:rsid w:val="00A53131"/>
    <w:rsid w:val="00A5514D"/>
    <w:rsid w:val="00A5548B"/>
    <w:rsid w:val="00A84598"/>
    <w:rsid w:val="00AA0A2C"/>
    <w:rsid w:val="00AD305A"/>
    <w:rsid w:val="00B24714"/>
    <w:rsid w:val="00B44EB6"/>
    <w:rsid w:val="00B75DBC"/>
    <w:rsid w:val="00C05C10"/>
    <w:rsid w:val="00C22684"/>
    <w:rsid w:val="00C23840"/>
    <w:rsid w:val="00CD5B77"/>
    <w:rsid w:val="00D61850"/>
    <w:rsid w:val="00D94056"/>
    <w:rsid w:val="00DA5BF3"/>
    <w:rsid w:val="00DD5BBF"/>
    <w:rsid w:val="00DE1FA3"/>
    <w:rsid w:val="00DE58DD"/>
    <w:rsid w:val="00DE7053"/>
    <w:rsid w:val="00DF4500"/>
    <w:rsid w:val="00E05BF3"/>
    <w:rsid w:val="00E459CB"/>
    <w:rsid w:val="00E46017"/>
    <w:rsid w:val="00E4715F"/>
    <w:rsid w:val="00E5579B"/>
    <w:rsid w:val="00E84191"/>
    <w:rsid w:val="00EB3B59"/>
    <w:rsid w:val="00F344AA"/>
    <w:rsid w:val="00F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D0724"/>
  <w15:docId w15:val="{1C74321A-6CAE-467C-937A-7061222B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8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E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E31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3E31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A845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300038BD01B4F90FC7E1EC5F65682" ma:contentTypeVersion="16" ma:contentTypeDescription="Crée un document." ma:contentTypeScope="" ma:versionID="c7e2b04ba0ab6772bc939e4969a93dd5">
  <xsd:schema xmlns:xsd="http://www.w3.org/2001/XMLSchema" xmlns:xs="http://www.w3.org/2001/XMLSchema" xmlns:p="http://schemas.microsoft.com/office/2006/metadata/properties" xmlns:ns2="1954a91a-cefd-47d8-b357-c33d12c7fecd" xmlns:ns3="7b2db328-7f22-4c9a-af43-0bdcc9feb6e2" targetNamespace="http://schemas.microsoft.com/office/2006/metadata/properties" ma:root="true" ma:fieldsID="c4731d9e5d34c39224d312c9173fe874" ns2:_="" ns3:_="">
    <xsd:import namespace="1954a91a-cefd-47d8-b357-c33d12c7fecd"/>
    <xsd:import namespace="7b2db328-7f22-4c9a-af43-0bdcc9feb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4a91a-cefd-47d8-b357-c33d12c7f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0a51f50-b294-4c66-9d5f-05999b92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db328-7f22-4c9a-af43-0bdcc9feb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088a7-58e2-459c-9695-e99ae12bf262}" ma:internalName="TaxCatchAll" ma:showField="CatchAllData" ma:web="7b2db328-7f22-4c9a-af43-0bdcc9feb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8D32E-A6A7-42C5-966D-7B2A4B33E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4a91a-cefd-47d8-b357-c33d12c7fecd"/>
    <ds:schemaRef ds:uri="7b2db328-7f22-4c9a-af43-0bdcc9feb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519AA-E9A1-4435-BA9C-F3F420BDD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SAINT-ETIENNE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Pascale</dc:creator>
  <cp:lastModifiedBy>Céline Vierge</cp:lastModifiedBy>
  <cp:revision>5</cp:revision>
  <cp:lastPrinted>2015-10-21T12:47:00Z</cp:lastPrinted>
  <dcterms:created xsi:type="dcterms:W3CDTF">2022-11-22T15:06:00Z</dcterms:created>
  <dcterms:modified xsi:type="dcterms:W3CDTF">2022-11-25T09:01:00Z</dcterms:modified>
</cp:coreProperties>
</file>